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4379" w14:textId="2EB2B54E" w:rsidR="00911AF0" w:rsidRDefault="00AB26D2" w:rsidP="00AB26D2">
      <w:pPr>
        <w:jc w:val="center"/>
        <w:rPr>
          <w:b/>
          <w:bCs/>
        </w:rPr>
      </w:pPr>
      <w:r w:rsidRPr="00AB26D2">
        <w:rPr>
          <w:b/>
          <w:bCs/>
        </w:rPr>
        <w:t xml:space="preserve">Draft on </w:t>
      </w:r>
      <w:proofErr w:type="spellStart"/>
      <w:r w:rsidRPr="00AB26D2">
        <w:rPr>
          <w:b/>
          <w:bCs/>
        </w:rPr>
        <w:t>EFS</w:t>
      </w:r>
      <w:proofErr w:type="spellEnd"/>
      <w:r w:rsidRPr="00AB26D2">
        <w:rPr>
          <w:b/>
          <w:bCs/>
        </w:rPr>
        <w:t xml:space="preserve"> support to members of the board concerning participation in events of significance to the </w:t>
      </w:r>
      <w:proofErr w:type="spellStart"/>
      <w:r w:rsidRPr="00AB26D2">
        <w:rPr>
          <w:b/>
          <w:bCs/>
        </w:rPr>
        <w:t>EFS</w:t>
      </w:r>
      <w:proofErr w:type="spellEnd"/>
      <w:r w:rsidRPr="00AB26D2">
        <w:rPr>
          <w:b/>
          <w:bCs/>
        </w:rPr>
        <w:t>.</w:t>
      </w:r>
    </w:p>
    <w:p w14:paraId="68B4F8F4" w14:textId="6359E949" w:rsidR="00E47530" w:rsidRDefault="00E47530" w:rsidP="00AB26D2">
      <w:pPr>
        <w:jc w:val="center"/>
        <w:rPr>
          <w:b/>
          <w:bCs/>
        </w:rPr>
      </w:pPr>
      <w:r>
        <w:rPr>
          <w:b/>
          <w:bCs/>
        </w:rPr>
        <w:t>A suggested guide.</w:t>
      </w:r>
    </w:p>
    <w:p w14:paraId="6A568B4A" w14:textId="77777777" w:rsidR="00AB26D2" w:rsidRDefault="00AB26D2" w:rsidP="00AB26D2">
      <w:pPr>
        <w:jc w:val="center"/>
        <w:rPr>
          <w:b/>
          <w:bCs/>
        </w:rPr>
      </w:pPr>
    </w:p>
    <w:p w14:paraId="1E36F6E2" w14:textId="499FAC23" w:rsidR="00AB26D2" w:rsidRDefault="00AB26D2" w:rsidP="00AB26D2">
      <w:r w:rsidRPr="00AB26D2">
        <w:t>These</w:t>
      </w:r>
      <w:r>
        <w:t xml:space="preserve"> are organizations that organize conferences of significance the </w:t>
      </w:r>
      <w:proofErr w:type="spellStart"/>
      <w:r>
        <w:t>EFS</w:t>
      </w:r>
      <w:proofErr w:type="spellEnd"/>
      <w:r>
        <w:t>:</w:t>
      </w:r>
    </w:p>
    <w:p w14:paraId="254595C2" w14:textId="77777777" w:rsidR="00AB26D2" w:rsidRDefault="00AB26D2" w:rsidP="00AB26D2"/>
    <w:p w14:paraId="7E9A3E21" w14:textId="544BB88D" w:rsidR="00AB26D2" w:rsidRDefault="00AB26D2" w:rsidP="00AB26D2">
      <w:r>
        <w:t xml:space="preserve">WAS, who offer space for </w:t>
      </w:r>
      <w:proofErr w:type="spellStart"/>
      <w:r>
        <w:t>EFS</w:t>
      </w:r>
      <w:proofErr w:type="spellEnd"/>
      <w:r>
        <w:t xml:space="preserve"> symposium in the program</w:t>
      </w:r>
    </w:p>
    <w:p w14:paraId="1275F193" w14:textId="77777777" w:rsidR="00AB26D2" w:rsidRDefault="00AB26D2" w:rsidP="00AB26D2"/>
    <w:p w14:paraId="60483ABB" w14:textId="6F2EB7DD" w:rsidR="00AB26D2" w:rsidRDefault="00AB26D2" w:rsidP="00AB26D2">
      <w:proofErr w:type="spellStart"/>
      <w:r>
        <w:t>ISSM</w:t>
      </w:r>
      <w:proofErr w:type="spellEnd"/>
      <w:r>
        <w:t>, what MOU do we have?</w:t>
      </w:r>
      <w:r w:rsidR="00E47530">
        <w:t xml:space="preserve"> I don’t think we have any</w:t>
      </w:r>
    </w:p>
    <w:p w14:paraId="7DCFE157" w14:textId="77777777" w:rsidR="00AB26D2" w:rsidRDefault="00AB26D2" w:rsidP="00AB26D2"/>
    <w:p w14:paraId="503F4765" w14:textId="22F566FB" w:rsidR="00AB26D2" w:rsidRDefault="00AB26D2" w:rsidP="00AB26D2">
      <w:proofErr w:type="spellStart"/>
      <w:r>
        <w:t>ESSM</w:t>
      </w:r>
      <w:proofErr w:type="spellEnd"/>
      <w:r>
        <w:t>, what MOU do we have?</w:t>
      </w:r>
      <w:r w:rsidR="00E47530">
        <w:t xml:space="preserve"> I Think we have one</w:t>
      </w:r>
    </w:p>
    <w:p w14:paraId="6FBF16CA" w14:textId="77777777" w:rsidR="00AB26D2" w:rsidRDefault="00AB26D2" w:rsidP="00AB26D2"/>
    <w:p w14:paraId="4F02652E" w14:textId="688953E4" w:rsidR="00AB26D2" w:rsidRDefault="00E47530" w:rsidP="00AB26D2">
      <w:r>
        <w:t>E</w:t>
      </w:r>
      <w:r w:rsidR="00AB26D2">
        <w:t>PATH, what MOU do we have?</w:t>
      </w:r>
      <w:r>
        <w:t xml:space="preserve"> I shall meet them and talk about it</w:t>
      </w:r>
    </w:p>
    <w:p w14:paraId="0DAD9AC1" w14:textId="77777777" w:rsidR="006415F2" w:rsidRDefault="006415F2" w:rsidP="00AB26D2"/>
    <w:p w14:paraId="7682AC83" w14:textId="194B48F9" w:rsidR="006415F2" w:rsidRDefault="006415F2" w:rsidP="00AB26D2">
      <w:proofErr w:type="spellStart"/>
      <w:r>
        <w:t>WSHA</w:t>
      </w:r>
      <w:proofErr w:type="spellEnd"/>
      <w:r>
        <w:t>, this is new and “under construction”.</w:t>
      </w:r>
    </w:p>
    <w:p w14:paraId="2057038E" w14:textId="77777777" w:rsidR="00AB26D2" w:rsidRDefault="00AB26D2" w:rsidP="00AB26D2"/>
    <w:p w14:paraId="1B242F94" w14:textId="0DDE4ACA" w:rsidR="00AB26D2" w:rsidRDefault="00AB26D2" w:rsidP="00AB26D2">
      <w:proofErr w:type="spellStart"/>
      <w:r>
        <w:t>EPATH</w:t>
      </w:r>
      <w:proofErr w:type="spellEnd"/>
      <w:r>
        <w:t xml:space="preserve">, (who did not offer space for an </w:t>
      </w:r>
      <w:proofErr w:type="spellStart"/>
      <w:r>
        <w:t>EFS</w:t>
      </w:r>
      <w:proofErr w:type="spellEnd"/>
      <w:r>
        <w:t xml:space="preserve"> symposium in their 2025 conference in </w:t>
      </w:r>
      <w:proofErr w:type="gramStart"/>
      <w:r>
        <w:t>Hamburg, but</w:t>
      </w:r>
      <w:proofErr w:type="gramEnd"/>
      <w:r>
        <w:t xml:space="preserve"> suggested a joint </w:t>
      </w:r>
      <w:proofErr w:type="spellStart"/>
      <w:r>
        <w:t>EFS</w:t>
      </w:r>
      <w:proofErr w:type="spellEnd"/>
      <w:r>
        <w:t>/</w:t>
      </w:r>
      <w:proofErr w:type="spellStart"/>
      <w:r>
        <w:t>EPATH</w:t>
      </w:r>
      <w:proofErr w:type="spellEnd"/>
      <w:r>
        <w:t xml:space="preserve"> symposium next time). what MOU do we have?</w:t>
      </w:r>
    </w:p>
    <w:p w14:paraId="0ED2B1F8" w14:textId="77777777" w:rsidR="00AB26D2" w:rsidRDefault="00AB26D2" w:rsidP="00AB26D2"/>
    <w:p w14:paraId="25722ED2" w14:textId="02F538D2" w:rsidR="00AB26D2" w:rsidRDefault="00AB26D2" w:rsidP="00AB26D2">
      <w:r w:rsidRPr="00A039BB">
        <w:rPr>
          <w:b/>
          <w:bCs/>
        </w:rPr>
        <w:t>From an administrative point</w:t>
      </w:r>
      <w:r>
        <w:t xml:space="preserve"> it is emphasised that all refunds must be based on paid </w:t>
      </w:r>
      <w:r w:rsidR="006415F2">
        <w:t>invoices for accommodation and travel.</w:t>
      </w:r>
    </w:p>
    <w:p w14:paraId="45190504" w14:textId="77777777" w:rsidR="006415F2" w:rsidRDefault="006415F2" w:rsidP="00AB26D2"/>
    <w:p w14:paraId="73495C80" w14:textId="77777777" w:rsidR="00E021D5" w:rsidRDefault="006415F2" w:rsidP="00AB26D2">
      <w:proofErr w:type="spellStart"/>
      <w:r w:rsidRPr="00A039BB">
        <w:rPr>
          <w:b/>
          <w:bCs/>
        </w:rPr>
        <w:t>EFS</w:t>
      </w:r>
      <w:proofErr w:type="spellEnd"/>
      <w:r w:rsidRPr="00A039BB">
        <w:rPr>
          <w:b/>
          <w:bCs/>
        </w:rPr>
        <w:t xml:space="preserve"> full or partly funded participation requires</w:t>
      </w:r>
      <w:r>
        <w:t xml:space="preserve"> that the representatives of the </w:t>
      </w:r>
      <w:proofErr w:type="spellStart"/>
      <w:r>
        <w:t>EFS</w:t>
      </w:r>
      <w:proofErr w:type="spellEnd"/>
      <w:r>
        <w:t xml:space="preserve"> make themselves visible in the actual conference with mention in presentations, stands in mingling areas, and what about </w:t>
      </w:r>
      <w:proofErr w:type="spellStart"/>
      <w:r>
        <w:t>EFS</w:t>
      </w:r>
      <w:proofErr w:type="spellEnd"/>
      <w:r>
        <w:t xml:space="preserve"> button/T-shirt or other token of belonging. </w:t>
      </w:r>
    </w:p>
    <w:p w14:paraId="58148428" w14:textId="4F1BA9AE" w:rsidR="006415F2" w:rsidRDefault="006415F2" w:rsidP="00AB26D2">
      <w:r>
        <w:t xml:space="preserve">Funded members should also contact exhibitors inspiring them also to exhibit their businesses on the biannual </w:t>
      </w:r>
      <w:proofErr w:type="spellStart"/>
      <w:r>
        <w:t>EFS</w:t>
      </w:r>
      <w:proofErr w:type="spellEnd"/>
      <w:r>
        <w:t xml:space="preserve"> conferences.</w:t>
      </w:r>
    </w:p>
    <w:p w14:paraId="61FB4792" w14:textId="77777777" w:rsidR="006415F2" w:rsidRDefault="006415F2" w:rsidP="00AB26D2"/>
    <w:p w14:paraId="2FBA8DE2" w14:textId="3BACE649" w:rsidR="006415F2" w:rsidRDefault="006415F2" w:rsidP="00AB26D2">
      <w:r w:rsidRPr="00A039BB">
        <w:rPr>
          <w:b/>
          <w:bCs/>
        </w:rPr>
        <w:t xml:space="preserve">Invited or suggested </w:t>
      </w:r>
      <w:proofErr w:type="spellStart"/>
      <w:r w:rsidRPr="00A039BB">
        <w:rPr>
          <w:b/>
          <w:bCs/>
        </w:rPr>
        <w:t>EFS</w:t>
      </w:r>
      <w:proofErr w:type="spellEnd"/>
      <w:r w:rsidRPr="00A039BB">
        <w:rPr>
          <w:b/>
          <w:bCs/>
        </w:rPr>
        <w:t xml:space="preserve"> symposiums</w:t>
      </w:r>
      <w:r>
        <w:t xml:space="preserve"> must be discussed and agreed by the board, as the board also decides upon </w:t>
      </w:r>
      <w:r w:rsidR="00E021D5">
        <w:t xml:space="preserve">level of </w:t>
      </w:r>
      <w:r>
        <w:t xml:space="preserve">refunding. </w:t>
      </w:r>
    </w:p>
    <w:p w14:paraId="3CD34C59" w14:textId="77777777" w:rsidR="00A039BB" w:rsidRDefault="00A039BB" w:rsidP="00AB26D2"/>
    <w:p w14:paraId="0E0EA183" w14:textId="52598815" w:rsidR="006415F2" w:rsidRDefault="006415F2" w:rsidP="00AB26D2">
      <w:r w:rsidRPr="00A039BB">
        <w:rPr>
          <w:b/>
          <w:bCs/>
        </w:rPr>
        <w:t>Members of the board</w:t>
      </w:r>
      <w:r>
        <w:t xml:space="preserve"> who participate </w:t>
      </w:r>
      <w:r w:rsidR="00E021D5">
        <w:t>as</w:t>
      </w:r>
      <w:r>
        <w:t xml:space="preserve"> </w:t>
      </w:r>
      <w:proofErr w:type="spellStart"/>
      <w:r>
        <w:t>EFS</w:t>
      </w:r>
      <w:proofErr w:type="spellEnd"/>
      <w:r w:rsidR="00E021D5">
        <w:t xml:space="preserve"> members outside </w:t>
      </w:r>
      <w:proofErr w:type="spellStart"/>
      <w:r w:rsidR="00E021D5">
        <w:t>EFS</w:t>
      </w:r>
      <w:proofErr w:type="spellEnd"/>
      <w:r w:rsidR="00E021D5">
        <w:t xml:space="preserve"> arranged seminars must apply for funding with the board. Funding can be decided on board meeting or in case of urgency through email exchanges.</w:t>
      </w:r>
    </w:p>
    <w:p w14:paraId="0D368D55" w14:textId="77777777" w:rsidR="00E021D5" w:rsidRDefault="00E021D5" w:rsidP="00AB26D2"/>
    <w:p w14:paraId="14C30444" w14:textId="1124CE6C" w:rsidR="00E021D5" w:rsidRPr="00E021D5" w:rsidRDefault="00E021D5" w:rsidP="00AB26D2">
      <w:pPr>
        <w:rPr>
          <w:b/>
          <w:bCs/>
        </w:rPr>
      </w:pPr>
      <w:r w:rsidRPr="00E021D5">
        <w:rPr>
          <w:b/>
          <w:bCs/>
        </w:rPr>
        <w:t>W</w:t>
      </w:r>
      <w:r>
        <w:rPr>
          <w:b/>
          <w:bCs/>
        </w:rPr>
        <w:t>h</w:t>
      </w:r>
      <w:r w:rsidRPr="00E021D5">
        <w:rPr>
          <w:b/>
          <w:bCs/>
        </w:rPr>
        <w:t>o are to receive funding</w:t>
      </w:r>
      <w:r w:rsidR="00A039BB">
        <w:rPr>
          <w:b/>
          <w:bCs/>
        </w:rPr>
        <w:t>:</w:t>
      </w:r>
    </w:p>
    <w:p w14:paraId="1C1BF2B6" w14:textId="77777777" w:rsidR="00E021D5" w:rsidRDefault="00E021D5" w:rsidP="00AB26D2"/>
    <w:p w14:paraId="49655A28" w14:textId="0DC708A0" w:rsidR="006415F2" w:rsidRDefault="00E021D5" w:rsidP="00AB26D2">
      <w:r>
        <w:t>This should be justly circulated among the board members.</w:t>
      </w:r>
    </w:p>
    <w:p w14:paraId="24071E79" w14:textId="0B82C15A" w:rsidR="00E021D5" w:rsidRPr="00AB26D2" w:rsidRDefault="00E021D5" w:rsidP="00AB26D2">
      <w:r>
        <w:t xml:space="preserve">Emphasis should also be given to the members’ workloads on the board. </w:t>
      </w:r>
      <w:proofErr w:type="spellStart"/>
      <w:r w:rsidR="00E47530">
        <w:t>Basicly</w:t>
      </w:r>
      <w:proofErr w:type="spellEnd"/>
      <w:r w:rsidR="00E47530">
        <w:t xml:space="preserve"> all allowances must go via the board that decides if we can support the travel. Presence at conferences and seminars with </w:t>
      </w:r>
      <w:proofErr w:type="spellStart"/>
      <w:r w:rsidR="00E47530">
        <w:t>sexological</w:t>
      </w:r>
      <w:proofErr w:type="spellEnd"/>
      <w:r w:rsidR="00E47530">
        <w:t xml:space="preserve"> relevance is very important for the </w:t>
      </w:r>
      <w:proofErr w:type="spellStart"/>
      <w:r w:rsidR="00E47530">
        <w:t>EFS</w:t>
      </w:r>
      <w:proofErr w:type="spellEnd"/>
      <w:r w:rsidR="00E47530">
        <w:t xml:space="preserve"> evolvement on many levels. </w:t>
      </w:r>
    </w:p>
    <w:sectPr w:rsidR="00E021D5" w:rsidRPr="00AB26D2" w:rsidSect="00125B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D2"/>
    <w:rsid w:val="00055193"/>
    <w:rsid w:val="00125B1A"/>
    <w:rsid w:val="00262FD7"/>
    <w:rsid w:val="002A4450"/>
    <w:rsid w:val="002F321C"/>
    <w:rsid w:val="003E1CBD"/>
    <w:rsid w:val="00445AC5"/>
    <w:rsid w:val="00454313"/>
    <w:rsid w:val="00482917"/>
    <w:rsid w:val="006415F2"/>
    <w:rsid w:val="00671612"/>
    <w:rsid w:val="008E6E23"/>
    <w:rsid w:val="00911AF0"/>
    <w:rsid w:val="00924502"/>
    <w:rsid w:val="009B1ECF"/>
    <w:rsid w:val="00A039BB"/>
    <w:rsid w:val="00AB26D2"/>
    <w:rsid w:val="00CC473B"/>
    <w:rsid w:val="00E021D5"/>
    <w:rsid w:val="00E4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952D15"/>
  <w15:chartTrackingRefBased/>
  <w15:docId w15:val="{B146B95D-17B0-D842-B5F2-B3EDAD2E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2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2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2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2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2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26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26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26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26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26D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B26D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B26D2"/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B26D2"/>
    <w:rPr>
      <w:rFonts w:eastAsiaTheme="majorEastAsia" w:cstheme="majorBidi"/>
      <w:i/>
      <w:iCs/>
      <w:color w:val="0F4761" w:themeColor="accent1" w:themeShade="BF"/>
      <w:lang w:val="en-AU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26D2"/>
    <w:rPr>
      <w:rFonts w:eastAsiaTheme="majorEastAsia" w:cstheme="majorBidi"/>
      <w:color w:val="0F4761" w:themeColor="accent1" w:themeShade="BF"/>
      <w:lang w:val="en-AU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B26D2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B26D2"/>
    <w:rPr>
      <w:rFonts w:eastAsiaTheme="majorEastAsia" w:cstheme="majorBidi"/>
      <w:color w:val="595959" w:themeColor="text1" w:themeTint="A6"/>
      <w:lang w:val="en-AU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B26D2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B26D2"/>
    <w:rPr>
      <w:rFonts w:eastAsiaTheme="majorEastAsia" w:cstheme="majorBidi"/>
      <w:color w:val="272727" w:themeColor="text1" w:themeTint="D8"/>
      <w:lang w:val="en-AU"/>
    </w:rPr>
  </w:style>
  <w:style w:type="paragraph" w:styleId="Tittel">
    <w:name w:val="Title"/>
    <w:basedOn w:val="Normal"/>
    <w:next w:val="Normal"/>
    <w:link w:val="TittelTegn"/>
    <w:uiPriority w:val="10"/>
    <w:qFormat/>
    <w:rsid w:val="00AB26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26D2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B26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B26D2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Sitat">
    <w:name w:val="Quote"/>
    <w:basedOn w:val="Normal"/>
    <w:next w:val="Normal"/>
    <w:link w:val="SitatTegn"/>
    <w:uiPriority w:val="29"/>
    <w:qFormat/>
    <w:rsid w:val="00AB26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B26D2"/>
    <w:rPr>
      <w:i/>
      <w:iCs/>
      <w:color w:val="404040" w:themeColor="text1" w:themeTint="BF"/>
      <w:lang w:val="en-AU"/>
    </w:rPr>
  </w:style>
  <w:style w:type="paragraph" w:styleId="Listeavsnitt">
    <w:name w:val="List Paragraph"/>
    <w:basedOn w:val="Normal"/>
    <w:uiPriority w:val="34"/>
    <w:qFormat/>
    <w:rsid w:val="00AB26D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B26D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B2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B26D2"/>
    <w:rPr>
      <w:i/>
      <w:iCs/>
      <w:color w:val="0F4761" w:themeColor="accent1" w:themeShade="BF"/>
      <w:lang w:val="en-AU"/>
    </w:rPr>
  </w:style>
  <w:style w:type="character" w:styleId="Sterkreferanse">
    <w:name w:val="Intense Reference"/>
    <w:basedOn w:val="Standardskriftforavsnitt"/>
    <w:uiPriority w:val="32"/>
    <w:qFormat/>
    <w:rsid w:val="00AB26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Esben Esther Pirelli Benestad</dc:creator>
  <cp:keywords/>
  <dc:description/>
  <cp:lastModifiedBy>Esben Esther Pirelli Benestad</cp:lastModifiedBy>
  <cp:revision>4</cp:revision>
  <dcterms:created xsi:type="dcterms:W3CDTF">2025-08-25T08:32:00Z</dcterms:created>
  <dcterms:modified xsi:type="dcterms:W3CDTF">2025-12-03T09:55:00Z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5cf23d-70b0-4a80-9221-1d774ac27fb2_Enabled">
    <vt:lpwstr>true</vt:lpwstr>
  </property>
  <property fmtid="{D5CDD505-2E9C-101B-9397-08002B2CF9AE}" pid="3" name="MSIP_Label_695cf23d-70b0-4a80-9221-1d774ac27fb2_SetDate">
    <vt:lpwstr>2025-08-25T08:53:08Z</vt:lpwstr>
  </property>
  <property fmtid="{D5CDD505-2E9C-101B-9397-08002B2CF9AE}" pid="4" name="MSIP_Label_695cf23d-70b0-4a80-9221-1d774ac27fb2_Method">
    <vt:lpwstr>Standard</vt:lpwstr>
  </property>
  <property fmtid="{D5CDD505-2E9C-101B-9397-08002B2CF9AE}" pid="5" name="MSIP_Label_695cf23d-70b0-4a80-9221-1d774ac27fb2_Name">
    <vt:lpwstr>Document internal</vt:lpwstr>
  </property>
  <property fmtid="{D5CDD505-2E9C-101B-9397-08002B2CF9AE}" pid="6" name="MSIP_Label_695cf23d-70b0-4a80-9221-1d774ac27fb2_SiteId">
    <vt:lpwstr>8482881e-3699-4b3f-b135-cf4800bc1efb</vt:lpwstr>
  </property>
  <property fmtid="{D5CDD505-2E9C-101B-9397-08002B2CF9AE}" pid="7" name="MSIP_Label_695cf23d-70b0-4a80-9221-1d774ac27fb2_ActionId">
    <vt:lpwstr>a6745fec-edaf-490e-900e-20bf21136373</vt:lpwstr>
  </property>
  <property fmtid="{D5CDD505-2E9C-101B-9397-08002B2CF9AE}" pid="8" name="MSIP_Label_695cf23d-70b0-4a80-9221-1d774ac27fb2_ContentBits">
    <vt:lpwstr>0</vt:lpwstr>
  </property>
  <property fmtid="{D5CDD505-2E9C-101B-9397-08002B2CF9AE}" pid="9" name="MSIP_Label_695cf23d-70b0-4a80-9221-1d774ac27fb2_Tag">
    <vt:lpwstr>50, 3, 0, 1</vt:lpwstr>
  </property>
</Properties>
</file>